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9E7" w:rsidRDefault="000949E7">
      <w:pPr>
        <w:rPr>
          <w:noProof/>
          <w:lang w:eastAsia="lt-LT"/>
        </w:rPr>
      </w:pPr>
      <w:bookmarkStart w:id="0" w:name="_GoBack"/>
      <w:bookmarkEnd w:id="0"/>
      <w:r>
        <w:rPr>
          <w:noProof/>
          <w:lang w:eastAsia="lt-LT"/>
        </w:rPr>
        <w:drawing>
          <wp:inline distT="0" distB="0" distL="0" distR="0" wp14:anchorId="22EEDA6F" wp14:editId="403EA0E7">
            <wp:extent cx="7099129" cy="5644567"/>
            <wp:effectExtent l="0" t="0" r="698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8271" t="24639" r="22556" b="10650"/>
                    <a:stretch/>
                  </pic:blipFill>
                  <pic:spPr bwMode="auto">
                    <a:xfrm>
                      <a:off x="0" y="0"/>
                      <a:ext cx="7105480" cy="5649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1D44" w:rsidRPr="0090412C" w:rsidRDefault="0090412C" w:rsidP="0090412C"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75721D" wp14:editId="7BA7B46C">
                <wp:simplePos x="0" y="0"/>
                <wp:positionH relativeFrom="column">
                  <wp:posOffset>1784985</wp:posOffset>
                </wp:positionH>
                <wp:positionV relativeFrom="paragraph">
                  <wp:posOffset>116840</wp:posOffset>
                </wp:positionV>
                <wp:extent cx="514350" cy="0"/>
                <wp:effectExtent l="0" t="19050" r="0" b="19050"/>
                <wp:wrapNone/>
                <wp:docPr id="2" name="Tiesioji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0.55pt,9.2pt" to="181.05pt,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" strokecolor="red" strokeweight="2.25pt"/>
            </w:pict>
          </mc:Fallback>
        </mc:AlternateContent>
      </w:r>
      <w:r>
        <w:t xml:space="preserve">Kretingos muziejaus teritorija                     </w:t>
      </w:r>
      <w:proofErr w:type="spellStart"/>
      <w:r w:rsidR="00DF25B6">
        <w:t>teritorija</w:t>
      </w:r>
      <w:proofErr w:type="spellEnd"/>
      <w:r w:rsidR="00DF25B6">
        <w:t>, kurioje rūkyti draudžiama</w:t>
      </w:r>
      <w:r>
        <w:t xml:space="preserve">  </w:t>
      </w:r>
      <w:r w:rsidR="00DF25B6">
        <w:rPr>
          <w:noProof/>
          <w:lang w:eastAsia="lt-LT"/>
        </w:rPr>
        <w:t>(n</w:t>
      </w:r>
      <w:r>
        <w:rPr>
          <w:noProof/>
          <w:lang w:eastAsia="lt-LT"/>
        </w:rPr>
        <w:t>erūkymo zona</w:t>
      </w:r>
      <w:r w:rsidR="00DF25B6">
        <w:rPr>
          <w:noProof/>
          <w:lang w:eastAsia="lt-LT"/>
        </w:rPr>
        <w:t>)</w:t>
      </w:r>
    </w:p>
    <w:sectPr w:rsidR="00BC1D44" w:rsidRPr="0090412C" w:rsidSect="004B6A9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560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548B" w:rsidRDefault="005E548B" w:rsidP="00DF25B6">
      <w:pPr>
        <w:spacing w:after="0" w:line="240" w:lineRule="auto"/>
      </w:pPr>
      <w:r>
        <w:separator/>
      </w:r>
    </w:p>
  </w:endnote>
  <w:endnote w:type="continuationSeparator" w:id="0">
    <w:p w:rsidR="005E548B" w:rsidRDefault="005E548B" w:rsidP="00DF25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5FEF" w:rsidRDefault="00265FEF">
    <w:pPr>
      <w:pStyle w:val="Por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5FEF" w:rsidRDefault="00265FEF">
    <w:pPr>
      <w:pStyle w:val="Por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5FEF" w:rsidRDefault="00265FEF">
    <w:pPr>
      <w:pStyle w:val="Por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548B" w:rsidRDefault="005E548B" w:rsidP="00DF25B6">
      <w:pPr>
        <w:spacing w:after="0" w:line="240" w:lineRule="auto"/>
      </w:pPr>
      <w:r>
        <w:separator/>
      </w:r>
    </w:p>
  </w:footnote>
  <w:footnote w:type="continuationSeparator" w:id="0">
    <w:p w:rsidR="005E548B" w:rsidRDefault="005E548B" w:rsidP="00DF25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5FEF" w:rsidRDefault="00265FEF">
    <w:pPr>
      <w:pStyle w:val="Antrats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0085" w:rsidRPr="00420085" w:rsidRDefault="00DF25B6" w:rsidP="00DF25B6">
    <w:pPr>
      <w:pStyle w:val="Antrats"/>
      <w:rPr>
        <w:rFonts w:ascii="Times New Roman" w:hAnsi="Times New Roman" w:cs="Times New Roman"/>
      </w:rPr>
    </w:pPr>
    <w:r>
      <w:t xml:space="preserve">                                                                                                                                                                                  </w:t>
    </w:r>
    <w:r w:rsidR="00420085">
      <w:t xml:space="preserve">                    </w:t>
    </w:r>
    <w:r>
      <w:t xml:space="preserve">    </w:t>
    </w:r>
  </w:p>
  <w:p w:rsidR="00DF25B6" w:rsidRPr="00861162" w:rsidRDefault="00420085" w:rsidP="00DF25B6">
    <w:pPr>
      <w:pStyle w:val="Antrats"/>
      <w:rPr>
        <w:rFonts w:ascii="Times New Roman" w:hAnsi="Times New Roman" w:cs="Times New Roman"/>
        <w:sz w:val="24"/>
        <w:szCs w:val="24"/>
      </w:rPr>
    </w:pPr>
    <w:r w:rsidRPr="00420085"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</w:t>
    </w:r>
    <w:r w:rsidR="00861162">
      <w:rPr>
        <w:rFonts w:ascii="Times New Roman" w:hAnsi="Times New Roman" w:cs="Times New Roman"/>
      </w:rPr>
      <w:t xml:space="preserve">           </w:t>
    </w:r>
    <w:r w:rsidR="00DF25B6" w:rsidRPr="00861162">
      <w:rPr>
        <w:rFonts w:ascii="Times New Roman" w:hAnsi="Times New Roman" w:cs="Times New Roman"/>
        <w:sz w:val="24"/>
        <w:szCs w:val="24"/>
      </w:rPr>
      <w:t xml:space="preserve">Kretingos rajono savivaldybės tarybos </w:t>
    </w:r>
  </w:p>
  <w:p w:rsidR="00DF25B6" w:rsidRPr="00861162" w:rsidRDefault="00DF25B6" w:rsidP="00DF25B6">
    <w:pPr>
      <w:pStyle w:val="Antrats"/>
      <w:rPr>
        <w:rFonts w:ascii="Times New Roman" w:hAnsi="Times New Roman" w:cs="Times New Roman"/>
        <w:sz w:val="24"/>
        <w:szCs w:val="24"/>
      </w:rPr>
    </w:pPr>
    <w:r w:rsidRPr="00861162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</w:t>
    </w:r>
    <w:r w:rsidR="00861162">
      <w:rPr>
        <w:rFonts w:ascii="Times New Roman" w:hAnsi="Times New Roman" w:cs="Times New Roman"/>
        <w:sz w:val="24"/>
        <w:szCs w:val="24"/>
      </w:rPr>
      <w:t xml:space="preserve"> </w:t>
    </w:r>
    <w:r w:rsidRPr="00861162">
      <w:rPr>
        <w:rFonts w:ascii="Times New Roman" w:hAnsi="Times New Roman" w:cs="Times New Roman"/>
        <w:sz w:val="24"/>
        <w:szCs w:val="24"/>
      </w:rPr>
      <w:t>20</w:t>
    </w:r>
    <w:r w:rsidR="003465FD" w:rsidRPr="00861162">
      <w:rPr>
        <w:rFonts w:ascii="Times New Roman" w:hAnsi="Times New Roman" w:cs="Times New Roman"/>
        <w:sz w:val="24"/>
        <w:szCs w:val="24"/>
      </w:rPr>
      <w:t xml:space="preserve">14 m. birželio </w:t>
    </w:r>
    <w:r w:rsidR="00265FEF" w:rsidRPr="00861162">
      <w:rPr>
        <w:rFonts w:ascii="Times New Roman" w:hAnsi="Times New Roman" w:cs="Times New Roman"/>
        <w:sz w:val="24"/>
        <w:szCs w:val="24"/>
      </w:rPr>
      <w:t>27</w:t>
    </w:r>
    <w:r w:rsidR="003465FD" w:rsidRPr="00861162">
      <w:rPr>
        <w:rFonts w:ascii="Times New Roman" w:hAnsi="Times New Roman" w:cs="Times New Roman"/>
        <w:sz w:val="24"/>
        <w:szCs w:val="24"/>
      </w:rPr>
      <w:t xml:space="preserve"> d. sprendimo</w:t>
    </w:r>
    <w:r w:rsidR="00420085" w:rsidRPr="00861162">
      <w:rPr>
        <w:rFonts w:ascii="Times New Roman" w:hAnsi="Times New Roman" w:cs="Times New Roman"/>
        <w:sz w:val="24"/>
        <w:szCs w:val="24"/>
      </w:rPr>
      <w:t xml:space="preserve"> </w:t>
    </w:r>
    <w:r w:rsidRPr="00861162">
      <w:rPr>
        <w:rFonts w:ascii="Times New Roman" w:hAnsi="Times New Roman" w:cs="Times New Roman"/>
        <w:sz w:val="24"/>
        <w:szCs w:val="24"/>
      </w:rPr>
      <w:t xml:space="preserve"> Nr.</w:t>
    </w:r>
    <w:r w:rsidR="00981A91" w:rsidRPr="00861162">
      <w:rPr>
        <w:rFonts w:ascii="Times New Roman" w:hAnsi="Times New Roman" w:cs="Times New Roman"/>
        <w:sz w:val="24"/>
        <w:szCs w:val="24"/>
      </w:rPr>
      <w:t>T2-</w:t>
    </w:r>
    <w:r w:rsidR="00314680" w:rsidRPr="00861162">
      <w:rPr>
        <w:rFonts w:ascii="Times New Roman" w:hAnsi="Times New Roman" w:cs="Times New Roman"/>
        <w:sz w:val="24"/>
        <w:szCs w:val="24"/>
      </w:rPr>
      <w:t>216</w:t>
    </w:r>
  </w:p>
  <w:p w:rsidR="00DF25B6" w:rsidRPr="00861162" w:rsidRDefault="00DF25B6" w:rsidP="00DF25B6">
    <w:pPr>
      <w:pStyle w:val="Antrats"/>
      <w:rPr>
        <w:rFonts w:ascii="Times New Roman" w:hAnsi="Times New Roman" w:cs="Times New Roman"/>
        <w:sz w:val="24"/>
        <w:szCs w:val="24"/>
      </w:rPr>
    </w:pPr>
    <w:r w:rsidRPr="00861162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</w:t>
    </w:r>
    <w:r w:rsidR="00861162">
      <w:rPr>
        <w:rFonts w:ascii="Times New Roman" w:hAnsi="Times New Roman" w:cs="Times New Roman"/>
        <w:sz w:val="24"/>
        <w:szCs w:val="24"/>
      </w:rPr>
      <w:t xml:space="preserve">          </w:t>
    </w:r>
    <w:r w:rsidRPr="00861162">
      <w:rPr>
        <w:rFonts w:ascii="Times New Roman" w:hAnsi="Times New Roman" w:cs="Times New Roman"/>
        <w:sz w:val="24"/>
        <w:szCs w:val="24"/>
      </w:rPr>
      <w:t>5 priedas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5FEF" w:rsidRDefault="00265FEF">
    <w:pPr>
      <w:pStyle w:val="Antrats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4CE5"/>
    <w:rsid w:val="000949E7"/>
    <w:rsid w:val="000B3E55"/>
    <w:rsid w:val="00265FEF"/>
    <w:rsid w:val="00314680"/>
    <w:rsid w:val="003465FD"/>
    <w:rsid w:val="00420085"/>
    <w:rsid w:val="00437534"/>
    <w:rsid w:val="004722AD"/>
    <w:rsid w:val="00493577"/>
    <w:rsid w:val="004B6799"/>
    <w:rsid w:val="004B6A91"/>
    <w:rsid w:val="00505840"/>
    <w:rsid w:val="005E548B"/>
    <w:rsid w:val="0063698C"/>
    <w:rsid w:val="00761206"/>
    <w:rsid w:val="007B4CE5"/>
    <w:rsid w:val="00861162"/>
    <w:rsid w:val="00891E9F"/>
    <w:rsid w:val="0090412C"/>
    <w:rsid w:val="00922B53"/>
    <w:rsid w:val="00981A91"/>
    <w:rsid w:val="00AE4C15"/>
    <w:rsid w:val="00B57A36"/>
    <w:rsid w:val="00BC1D44"/>
    <w:rsid w:val="00C26FDC"/>
    <w:rsid w:val="00DF25B6"/>
    <w:rsid w:val="00F55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437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437534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DF25B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DF25B6"/>
  </w:style>
  <w:style w:type="paragraph" w:styleId="Porat">
    <w:name w:val="footer"/>
    <w:basedOn w:val="prastasis"/>
    <w:link w:val="PoratDiagrama"/>
    <w:uiPriority w:val="99"/>
    <w:unhideWhenUsed/>
    <w:rsid w:val="00DF25B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DF25B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437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437534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DF25B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DF25B6"/>
  </w:style>
  <w:style w:type="paragraph" w:styleId="Porat">
    <w:name w:val="footer"/>
    <w:basedOn w:val="prastasis"/>
    <w:link w:val="PoratDiagrama"/>
    <w:uiPriority w:val="99"/>
    <w:unhideWhenUsed/>
    <w:rsid w:val="00DF25B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DF25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69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12</cp:revision>
  <cp:lastPrinted>2014-06-20T05:05:00Z</cp:lastPrinted>
  <dcterms:created xsi:type="dcterms:W3CDTF">2014-06-20T07:59:00Z</dcterms:created>
  <dcterms:modified xsi:type="dcterms:W3CDTF">2014-07-02T09:01:00Z</dcterms:modified>
</cp:coreProperties>
</file>